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54250" w14:textId="0C96C14A" w:rsidR="00D80291" w:rsidRDefault="00332F22" w:rsidP="006A4809">
      <w:pPr>
        <w:pStyle w:val="Ttulo1"/>
      </w:pPr>
      <w:r>
        <w:t>SHIFTVET- A2.1 Open Training Exercises Compilation Template</w:t>
      </w:r>
    </w:p>
    <w:p w14:paraId="0EBDDD31" w14:textId="77777777" w:rsidR="00D80291" w:rsidRDefault="00332F22">
      <w:pPr>
        <w:pStyle w:val="Ttulo2"/>
      </w:pPr>
      <w:r>
        <w:t>1. GENERAL INFORMATION</w:t>
      </w:r>
    </w:p>
    <w:p w14:paraId="24DB6A62" w14:textId="085F97ED" w:rsidR="00D80291" w:rsidRDefault="00332F22">
      <w:pPr>
        <w:rPr>
          <w:rFonts w:ascii="Open Sans Light" w:eastAsia="Open Sans Light" w:hAnsi="Open Sans Light" w:cs="Open Sans Light"/>
        </w:rPr>
      </w:pPr>
      <w:r>
        <w:rPr>
          <w:rFonts w:ascii="Open Sans Light" w:eastAsia="Open Sans Light" w:hAnsi="Open Sans Light" w:cs="Open Sans Light"/>
        </w:rPr>
        <w:t>Exercise ID:</w:t>
      </w:r>
      <w:r w:rsidR="00DF29BB">
        <w:rPr>
          <w:rFonts w:ascii="Open Sans Light" w:eastAsia="Open Sans Light" w:hAnsi="Open Sans Light" w:cs="Open Sans Light"/>
        </w:rPr>
        <w:t xml:space="preserve"> </w:t>
      </w:r>
      <w:r w:rsidR="00DF29BB" w:rsidRPr="006A4809">
        <w:rPr>
          <w:rFonts w:ascii="Open Sans Light" w:hAnsi="Open Sans Light" w:cs="Open Sans Light"/>
          <w:color w:val="EE0000"/>
        </w:rPr>
        <w:t>OpenExercises_Exercise</w:t>
      </w:r>
      <w:r w:rsidR="00DF29BB" w:rsidRPr="006A4809">
        <w:rPr>
          <w:rFonts w:ascii="Open Sans Light" w:hAnsi="Open Sans Light" w:cs="Open Sans Light"/>
          <w:color w:val="EE0000"/>
        </w:rPr>
        <w:t>3</w:t>
      </w:r>
    </w:p>
    <w:p w14:paraId="108CF351"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Title: </w:t>
      </w:r>
      <w:r>
        <w:rPr>
          <w:rFonts w:ascii="Open Sans" w:eastAsia="Open Sans" w:hAnsi="Open Sans" w:cs="Open Sans"/>
          <w:b/>
          <w:bCs/>
        </w:rPr>
        <w:t>“Materials and finishing dedicated to 3D printing (FDM)”</w:t>
      </w:r>
    </w:p>
    <w:p w14:paraId="0A5F295F"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Date of submission: October 2022</w:t>
      </w:r>
    </w:p>
    <w:p w14:paraId="7FC2C4CD"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Source (URL): </w:t>
      </w:r>
      <w:hyperlink r:id="rId7">
        <w:r>
          <w:rPr>
            <w:rFonts w:ascii="Open Sans Light" w:eastAsia="Open Sans Light" w:hAnsi="Open Sans Light" w:cs="Open Sans Light"/>
            <w:color w:val="1155CC"/>
            <w:u w:val="single"/>
          </w:rPr>
          <w:t>https://allview.eu//wp-content/uploads/2023/05/ALLVIEW_Report_D3.4_Definition-of-new-exercises-using-3D-Printing_KIT-1.pdf</w:t>
        </w:r>
      </w:hyperlink>
      <w:r>
        <w:rPr>
          <w:rFonts w:ascii="Open Sans Light" w:eastAsia="Open Sans Light" w:hAnsi="Open Sans Light" w:cs="Open Sans Light"/>
        </w:rPr>
        <w:t xml:space="preserve"> </w:t>
      </w:r>
    </w:p>
    <w:p w14:paraId="6E04DB84"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Original author (if applicable): </w:t>
      </w:r>
      <w:proofErr w:type="spellStart"/>
      <w:r>
        <w:rPr>
          <w:rFonts w:ascii="Open Sans" w:eastAsia="Open Sans" w:hAnsi="Open Sans" w:cs="Open Sans"/>
          <w:b/>
          <w:bCs/>
        </w:rPr>
        <w:t>Allview</w:t>
      </w:r>
      <w:proofErr w:type="spellEnd"/>
      <w:r>
        <w:rPr>
          <w:rFonts w:ascii="Open Sans" w:eastAsia="Open Sans" w:hAnsi="Open Sans" w:cs="Open Sans"/>
          <w:b/>
          <w:bCs/>
        </w:rPr>
        <w:t xml:space="preserve"> Project </w:t>
      </w:r>
    </w:p>
    <w:p w14:paraId="6E365B8F" w14:textId="77777777" w:rsidR="00DF29BB" w:rsidRPr="002E01BA" w:rsidRDefault="00DF29BB" w:rsidP="00DF29BB">
      <w:pPr>
        <w:rPr>
          <w:rFonts w:ascii="Open Sans Light" w:hAnsi="Open Sans Light" w:cs="Open Sans Light"/>
          <w:lang w:val="en-US"/>
        </w:rPr>
      </w:pPr>
      <w:r w:rsidRPr="001C68DC">
        <w:rPr>
          <w:rFonts w:ascii="Open Sans Light" w:hAnsi="Open Sans Light" w:cs="Open Sans Light"/>
        </w:rPr>
        <w:t>License (e.g. CC BY, CC BY-SA, etc.):</w:t>
      </w:r>
      <w:r>
        <w:rPr>
          <w:rFonts w:ascii="Open Sans Light" w:hAnsi="Open Sans Light" w:cs="Open Sans Light"/>
        </w:rPr>
        <w:t xml:space="preserve"> </w:t>
      </w:r>
      <w:r w:rsidRPr="00DF29BB">
        <w:rPr>
          <w:rFonts w:ascii="Open Sans Light" w:hAnsi="Open Sans Light" w:cs="Open Sans Light"/>
          <w:color w:val="EE0000"/>
          <w:lang w:val="en-US"/>
        </w:rPr>
        <w:t>Creative Commons Attribution-</w:t>
      </w:r>
      <w:proofErr w:type="spellStart"/>
      <w:r w:rsidRPr="00DF29BB">
        <w:rPr>
          <w:rFonts w:ascii="Open Sans Light" w:hAnsi="Open Sans Light" w:cs="Open Sans Light"/>
          <w:color w:val="EE0000"/>
          <w:lang w:val="en-US"/>
        </w:rPr>
        <w:t>NonCommercial</w:t>
      </w:r>
      <w:proofErr w:type="spellEnd"/>
      <w:r w:rsidRPr="00DF29BB">
        <w:rPr>
          <w:rFonts w:ascii="Open Sans Light" w:hAnsi="Open Sans Light" w:cs="Open Sans Light"/>
          <w:color w:val="EE0000"/>
          <w:lang w:val="en-US"/>
        </w:rPr>
        <w:t>-Share Alike 4.0 International License</w:t>
      </w:r>
    </w:p>
    <w:p w14:paraId="6D0FF832"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Language: </w:t>
      </w:r>
      <w:r>
        <w:rPr>
          <w:rFonts w:ascii="Open Sans" w:eastAsia="Open Sans" w:hAnsi="Open Sans" w:cs="Open Sans"/>
          <w:b/>
          <w:bCs/>
        </w:rPr>
        <w:t xml:space="preserve">English </w:t>
      </w:r>
    </w:p>
    <w:p w14:paraId="18B185BC" w14:textId="23E168F0"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Keywords: </w:t>
      </w:r>
      <w:r w:rsidR="00DF29BB" w:rsidRPr="00DF29BB">
        <w:rPr>
          <w:rFonts w:ascii="Open Sans Light" w:eastAsia="Open Sans Light" w:hAnsi="Open Sans Light" w:cs="Open Sans Light"/>
          <w:color w:val="EE0000"/>
        </w:rPr>
        <w:t>Product Design, Sustainability, 3D printing</w:t>
      </w:r>
    </w:p>
    <w:p w14:paraId="6D64429A" w14:textId="77777777" w:rsidR="00D80291" w:rsidRDefault="00332F22">
      <w:pPr>
        <w:pStyle w:val="Ttulo2"/>
      </w:pPr>
      <w:r>
        <w:t>2. CLASSIFICATION</w:t>
      </w:r>
    </w:p>
    <w:p w14:paraId="3A5C0ED3"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Technology (3D Printing/ 3D Scanning/ CNC): </w:t>
      </w:r>
      <w:r>
        <w:rPr>
          <w:rFonts w:ascii="Open Sans" w:eastAsia="Open Sans" w:hAnsi="Open Sans" w:cs="Open Sans"/>
          <w:b/>
          <w:bCs/>
        </w:rPr>
        <w:t xml:space="preserve">3D printing </w:t>
      </w:r>
    </w:p>
    <w:p w14:paraId="78B1784F" w14:textId="64E3A2E2" w:rsidR="00D80291" w:rsidRDefault="00332F22">
      <w:pPr>
        <w:rPr>
          <w:rFonts w:ascii="Open Sans" w:eastAsia="Open Sans" w:hAnsi="Open Sans" w:cs="Open Sans"/>
          <w:b/>
          <w:bCs/>
        </w:rPr>
      </w:pPr>
      <w:r>
        <w:rPr>
          <w:rFonts w:ascii="Open Sans Light" w:eastAsia="Open Sans Light" w:hAnsi="Open Sans Light" w:cs="Open Sans Light"/>
        </w:rPr>
        <w:t xml:space="preserve">Level (Basic / Intermediate / Advanced): </w:t>
      </w:r>
      <w:r w:rsidR="00A2643B" w:rsidRPr="00A2643B">
        <w:rPr>
          <w:rFonts w:ascii="Open Sans" w:eastAsia="Open Sans" w:hAnsi="Open Sans" w:cs="Open Sans"/>
          <w:b/>
          <w:bCs/>
          <w:color w:val="EE0000"/>
        </w:rPr>
        <w:t>Advanced</w:t>
      </w:r>
    </w:p>
    <w:p w14:paraId="4B616FBA" w14:textId="40C215E6" w:rsidR="00D80291" w:rsidRDefault="00332F22">
      <w:pPr>
        <w:rPr>
          <w:rFonts w:ascii="Open Sans" w:eastAsia="Open Sans" w:hAnsi="Open Sans" w:cs="Open Sans"/>
          <w:b/>
          <w:bCs/>
        </w:rPr>
      </w:pPr>
      <w:r>
        <w:rPr>
          <w:rFonts w:ascii="Open Sans Light" w:eastAsia="Open Sans Light" w:hAnsi="Open Sans Light" w:cs="Open Sans Light"/>
        </w:rPr>
        <w:t>EQF level:</w:t>
      </w:r>
      <w:r>
        <w:rPr>
          <w:rFonts w:ascii="Open Sans" w:eastAsia="Open Sans" w:hAnsi="Open Sans" w:cs="Open Sans"/>
          <w:b/>
          <w:bCs/>
        </w:rPr>
        <w:t xml:space="preserve"> </w:t>
      </w:r>
      <w:r w:rsidR="00A2643B" w:rsidRPr="00A2643B">
        <w:rPr>
          <w:rFonts w:ascii="Open Sans" w:eastAsia="Open Sans" w:hAnsi="Open Sans" w:cs="Open Sans"/>
          <w:b/>
          <w:bCs/>
          <w:color w:val="EE0000"/>
        </w:rPr>
        <w:t>&gt;8</w:t>
      </w:r>
    </w:p>
    <w:p w14:paraId="74080450" w14:textId="277D7370" w:rsidR="00D80291" w:rsidRDefault="00332F22">
      <w:pPr>
        <w:rPr>
          <w:rFonts w:ascii="Open Sans Light" w:eastAsia="Open Sans Light" w:hAnsi="Open Sans Light" w:cs="Open Sans Light"/>
        </w:rPr>
      </w:pPr>
      <w:r>
        <w:rPr>
          <w:rFonts w:ascii="Open Sans Light" w:eastAsia="Open Sans Light" w:hAnsi="Open Sans Light" w:cs="Open Sans Light"/>
        </w:rPr>
        <w:t>Estimated duration:</w:t>
      </w:r>
      <w:r w:rsidR="006A4809">
        <w:rPr>
          <w:rFonts w:ascii="Open Sans Light" w:eastAsia="Open Sans Light" w:hAnsi="Open Sans Light" w:cs="Open Sans Light"/>
        </w:rPr>
        <w:t xml:space="preserve"> </w:t>
      </w:r>
      <w:r w:rsidR="006A4809" w:rsidRPr="00BA6B99">
        <w:rPr>
          <w:rFonts w:ascii="Open Sans Light" w:hAnsi="Open Sans Light" w:cs="Open Sans Light"/>
          <w:color w:val="EE0000"/>
        </w:rPr>
        <w:t>3D printing time: &gt;10h. Lesson time: &gt;2h</w:t>
      </w:r>
    </w:p>
    <w:p w14:paraId="729A77C8" w14:textId="359F01D5"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Target learners: </w:t>
      </w:r>
      <w:r w:rsidR="00BA6B99" w:rsidRPr="00645847">
        <w:rPr>
          <w:rFonts w:ascii="Open Sans Light" w:eastAsia="Open Sans Light" w:hAnsi="Open Sans Light" w:cs="Open Sans Light"/>
          <w:color w:val="EE0000"/>
        </w:rPr>
        <w:t>Technology students</w:t>
      </w:r>
      <w:r w:rsidR="00BA6B99">
        <w:rPr>
          <w:rFonts w:ascii="Open Sans Light" w:eastAsia="Open Sans Light" w:hAnsi="Open Sans Light" w:cs="Open Sans Light"/>
          <w:color w:val="EE0000"/>
        </w:rPr>
        <w:t xml:space="preserve"> / Wood VET students</w:t>
      </w:r>
    </w:p>
    <w:p w14:paraId="2AF22446" w14:textId="77777777" w:rsidR="00D80291" w:rsidRDefault="00332F22">
      <w:pPr>
        <w:pStyle w:val="Ttulo2"/>
      </w:pPr>
      <w:r>
        <w:t>3. LEARNING OBJECTIVES</w:t>
      </w:r>
    </w:p>
    <w:p w14:paraId="26666B92"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This 3D model aims to represent the different types of surfaces, structures, and shapes that could be met on prints. It will be composed in different ways to be able to work on the post-processing of the materials after printing. </w:t>
      </w:r>
    </w:p>
    <w:p w14:paraId="75400D08" w14:textId="4508F1C1" w:rsidR="00D80291" w:rsidRPr="00A2643B" w:rsidRDefault="00332F22" w:rsidP="00A2643B">
      <w:pPr>
        <w:pStyle w:val="Ttulo2"/>
      </w:pPr>
      <w:r>
        <w:t>4. LEARNING OUTCOMES</w:t>
      </w:r>
    </w:p>
    <w:p w14:paraId="3540D27C"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In terms of learning outcomes, the learner will be able to: </w:t>
      </w:r>
    </w:p>
    <w:p w14:paraId="12D7AC27"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To make a print with a loaded material (with particles of material (wood, rock, </w:t>
      </w:r>
      <w:proofErr w:type="spellStart"/>
      <w:r>
        <w:rPr>
          <w:rFonts w:ascii="Open Sans Light" w:eastAsia="Open Sans Light" w:hAnsi="Open Sans Light" w:cs="Open Sans Light"/>
        </w:rPr>
        <w:t>fibers</w:t>
      </w:r>
      <w:proofErr w:type="spellEnd"/>
      <w:r>
        <w:rPr>
          <w:rFonts w:ascii="Open Sans Light" w:eastAsia="Open Sans Light" w:hAnsi="Open Sans Light" w:cs="Open Sans Light"/>
        </w:rPr>
        <w:t xml:space="preserve"> ...) incorporated in PLA and ABS). </w:t>
      </w:r>
    </w:p>
    <w:p w14:paraId="76F4041E"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To treat the points of hangs of the support. </w:t>
      </w:r>
    </w:p>
    <w:p w14:paraId="0A4EFCB2"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To define the parameters according to the expectations of the result (ex: high temperature = changes of </w:t>
      </w:r>
      <w:proofErr w:type="spellStart"/>
      <w:r>
        <w:rPr>
          <w:rFonts w:ascii="Open Sans Light" w:eastAsia="Open Sans Light" w:hAnsi="Open Sans Light" w:cs="Open Sans Light"/>
        </w:rPr>
        <w:t>colors</w:t>
      </w:r>
      <w:proofErr w:type="spellEnd"/>
      <w:r>
        <w:rPr>
          <w:rFonts w:ascii="Open Sans Light" w:eastAsia="Open Sans Light" w:hAnsi="Open Sans Light" w:cs="Open Sans Light"/>
        </w:rPr>
        <w:t xml:space="preserve"> and/or roughness of the material more pronounced). </w:t>
      </w:r>
    </w:p>
    <w:p w14:paraId="1340EDA4"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lastRenderedPageBreak/>
        <w:t xml:space="preserve">• Application of different finishes, and the different results that we can obtain depending on the techniques/products they that use. </w:t>
      </w:r>
    </w:p>
    <w:p w14:paraId="3CE9702A"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Anticipate and apply certain parameters upstream (during the creation of the G-code) to avoid certain phases of post-processing, and/or to provide particular aspects to the different materials. </w:t>
      </w:r>
    </w:p>
    <w:p w14:paraId="495A71EE" w14:textId="4AEE8420" w:rsidR="00D80291" w:rsidRDefault="00A2643B">
      <w:pPr>
        <w:pStyle w:val="Ttulo2"/>
      </w:pPr>
      <w:r>
        <w:t>5</w:t>
      </w:r>
      <w:r w:rsidR="00332F22">
        <w:t>. EXERCISE DESCRIPTION</w:t>
      </w:r>
    </w:p>
    <w:p w14:paraId="032F5953" w14:textId="77777777" w:rsidR="00A2643B" w:rsidRPr="00A2643B" w:rsidRDefault="00A2643B" w:rsidP="00A2643B">
      <w:pPr>
        <w:rPr>
          <w:rFonts w:ascii="Open Sans Light" w:eastAsia="Open Sans Light" w:hAnsi="Open Sans Light" w:cs="Open Sans Light"/>
          <w:color w:val="EE0000"/>
        </w:rPr>
      </w:pPr>
      <w:r w:rsidRPr="00A2643B">
        <w:rPr>
          <w:rFonts w:ascii="Open Sans Light" w:eastAsia="Open Sans Light" w:hAnsi="Open Sans Light" w:cs="Open Sans Light"/>
          <w:color w:val="EE0000"/>
        </w:rPr>
        <w:t xml:space="preserve">This 3D model aims to represent the different types of surfaces, structures, and shapes that could be met on prints. It will be composed in different ways to be able to work on the post-processing of the materials after printing. It incorporates several aspects that can vary greatly depending on the materials used: </w:t>
      </w:r>
    </w:p>
    <w:p w14:paraId="4A828152" w14:textId="77777777" w:rsidR="00A2643B" w:rsidRPr="00A2643B" w:rsidRDefault="00A2643B" w:rsidP="00A2643B">
      <w:pPr>
        <w:rPr>
          <w:rFonts w:ascii="Open Sans Light" w:eastAsia="Open Sans Light" w:hAnsi="Open Sans Light" w:cs="Open Sans Light"/>
          <w:color w:val="EE0000"/>
        </w:rPr>
      </w:pPr>
      <w:r w:rsidRPr="00A2643B">
        <w:rPr>
          <w:rFonts w:ascii="Open Sans Light" w:eastAsia="Open Sans Light" w:hAnsi="Open Sans Light" w:cs="Open Sans Light"/>
          <w:color w:val="EE0000"/>
        </w:rPr>
        <w:t xml:space="preserve">• The details in relief or inlays. </w:t>
      </w:r>
    </w:p>
    <w:p w14:paraId="0BA7FB2A" w14:textId="77777777" w:rsidR="00A2643B" w:rsidRPr="00A2643B" w:rsidRDefault="00A2643B" w:rsidP="00A2643B">
      <w:pPr>
        <w:rPr>
          <w:rFonts w:ascii="Open Sans Light" w:eastAsia="Open Sans Light" w:hAnsi="Open Sans Light" w:cs="Open Sans Light"/>
          <w:color w:val="EE0000"/>
        </w:rPr>
      </w:pPr>
      <w:r w:rsidRPr="00A2643B">
        <w:rPr>
          <w:rFonts w:ascii="Open Sans Light" w:eastAsia="Open Sans Light" w:hAnsi="Open Sans Light" w:cs="Open Sans Light"/>
          <w:color w:val="EE0000"/>
        </w:rPr>
        <w:t xml:space="preserve">• Connections between two surfaces that are not on the same plane. </w:t>
      </w:r>
    </w:p>
    <w:p w14:paraId="465B329B" w14:textId="77777777" w:rsidR="00A2643B" w:rsidRPr="00A2643B" w:rsidRDefault="00A2643B" w:rsidP="00A2643B">
      <w:pPr>
        <w:rPr>
          <w:rFonts w:ascii="Open Sans Light" w:eastAsia="Open Sans Light" w:hAnsi="Open Sans Light" w:cs="Open Sans Light"/>
          <w:color w:val="EE0000"/>
        </w:rPr>
      </w:pPr>
      <w:r w:rsidRPr="00A2643B">
        <w:rPr>
          <w:rFonts w:ascii="Open Sans Light" w:eastAsia="Open Sans Light" w:hAnsi="Open Sans Light" w:cs="Open Sans Light"/>
          <w:color w:val="EE0000"/>
        </w:rPr>
        <w:t>• Fillets and chamfers.</w:t>
      </w:r>
    </w:p>
    <w:p w14:paraId="33B12E90" w14:textId="77777777" w:rsidR="00A2643B" w:rsidRPr="00A2643B" w:rsidRDefault="00A2643B" w:rsidP="00A2643B">
      <w:pPr>
        <w:rPr>
          <w:rFonts w:ascii="Open Sans Light" w:eastAsia="Open Sans Light" w:hAnsi="Open Sans Light" w:cs="Open Sans Light"/>
          <w:color w:val="EE0000"/>
        </w:rPr>
      </w:pPr>
      <w:r w:rsidRPr="00A2643B">
        <w:rPr>
          <w:rFonts w:ascii="Open Sans Light" w:eastAsia="Open Sans Light" w:hAnsi="Open Sans Light" w:cs="Open Sans Light"/>
          <w:color w:val="EE0000"/>
        </w:rPr>
        <w:t xml:space="preserve">• Vertical and horizontal cylinders. </w:t>
      </w:r>
    </w:p>
    <w:p w14:paraId="2F542461" w14:textId="77777777" w:rsidR="00A2643B" w:rsidRPr="00A2643B" w:rsidRDefault="00A2643B" w:rsidP="00A2643B">
      <w:pPr>
        <w:rPr>
          <w:rFonts w:ascii="Open Sans Light" w:eastAsia="Open Sans Light" w:hAnsi="Open Sans Light" w:cs="Open Sans Light"/>
          <w:color w:val="EE0000"/>
        </w:rPr>
      </w:pPr>
      <w:r w:rsidRPr="00A2643B">
        <w:rPr>
          <w:rFonts w:ascii="Open Sans Light" w:eastAsia="Open Sans Light" w:hAnsi="Open Sans Light" w:cs="Open Sans Light"/>
          <w:color w:val="EE0000"/>
        </w:rPr>
        <w:t xml:space="preserve">• Hollow and curved surfaces. </w:t>
      </w:r>
    </w:p>
    <w:p w14:paraId="4A045D74" w14:textId="77777777" w:rsidR="00A2643B" w:rsidRPr="00A2643B" w:rsidRDefault="00A2643B" w:rsidP="00A2643B">
      <w:pPr>
        <w:rPr>
          <w:rFonts w:ascii="Open Sans Light" w:eastAsia="Open Sans Light" w:hAnsi="Open Sans Light" w:cs="Open Sans Light"/>
          <w:color w:val="EE0000"/>
        </w:rPr>
      </w:pPr>
      <w:r w:rsidRPr="00A2643B">
        <w:rPr>
          <w:rFonts w:ascii="Open Sans Light" w:eastAsia="Open Sans Light" w:hAnsi="Open Sans Light" w:cs="Open Sans Light"/>
          <w:color w:val="EE0000"/>
        </w:rPr>
        <w:t xml:space="preserve">• Protruding edges. </w:t>
      </w:r>
    </w:p>
    <w:p w14:paraId="2DD182FD" w14:textId="0366D93E" w:rsidR="00D80291" w:rsidRPr="00A2643B" w:rsidRDefault="00A2643B">
      <w:pPr>
        <w:rPr>
          <w:rFonts w:ascii="Open Sans Light" w:eastAsia="Open Sans Light" w:hAnsi="Open Sans Light" w:cs="Open Sans Light"/>
          <w:color w:val="EE0000"/>
        </w:rPr>
      </w:pPr>
      <w:r w:rsidRPr="00A2643B">
        <w:rPr>
          <w:rFonts w:ascii="Open Sans Light" w:eastAsia="Open Sans Light" w:hAnsi="Open Sans Light" w:cs="Open Sans Light"/>
          <w:color w:val="EE0000"/>
        </w:rPr>
        <w:t xml:space="preserve">• A temperature printing scale. </w:t>
      </w:r>
    </w:p>
    <w:p w14:paraId="599B0158" w14:textId="79D0241A" w:rsidR="00D80291" w:rsidRDefault="00A2643B">
      <w:pPr>
        <w:pStyle w:val="Ttulo2"/>
      </w:pPr>
      <w:r>
        <w:t>6</w:t>
      </w:r>
      <w:r w:rsidR="00332F22">
        <w:t>. TECHNICAL INFORMATION</w:t>
      </w:r>
    </w:p>
    <w:p w14:paraId="371A70FB" w14:textId="77777777" w:rsidR="00A2643B" w:rsidRPr="00645847" w:rsidRDefault="00A2643B" w:rsidP="00A2643B">
      <w:pPr>
        <w:rPr>
          <w:rFonts w:ascii="Open Sans Light" w:hAnsi="Open Sans Light" w:cs="Open Sans Light"/>
          <w:color w:val="EE0000"/>
        </w:rPr>
      </w:pPr>
      <w:r w:rsidRPr="00645847">
        <w:rPr>
          <w:rFonts w:ascii="Open Sans Light" w:hAnsi="Open Sans Light" w:cs="Open Sans Light"/>
          <w:color w:val="EE0000"/>
        </w:rPr>
        <w:t xml:space="preserve">Required equipment: Computer. FDM (Fused Deposition Modelling) 3D printer. </w:t>
      </w:r>
    </w:p>
    <w:p w14:paraId="0C6D19EA" w14:textId="77777777" w:rsidR="00A2643B" w:rsidRPr="00645847" w:rsidRDefault="00A2643B" w:rsidP="00A2643B">
      <w:pPr>
        <w:rPr>
          <w:rFonts w:ascii="Open Sans Light" w:hAnsi="Open Sans Light" w:cs="Open Sans Light"/>
          <w:color w:val="EE0000"/>
        </w:rPr>
      </w:pPr>
      <w:r w:rsidRPr="00645847">
        <w:rPr>
          <w:rFonts w:ascii="Open Sans Light" w:hAnsi="Open Sans Light" w:cs="Open Sans Light"/>
          <w:color w:val="EE0000"/>
        </w:rPr>
        <w:t xml:space="preserve">Software needed: Slicer software: </w:t>
      </w:r>
      <w:proofErr w:type="spellStart"/>
      <w:r w:rsidRPr="00645847">
        <w:rPr>
          <w:rFonts w:ascii="Open Sans Light" w:hAnsi="Open Sans Light" w:cs="Open Sans Light"/>
          <w:color w:val="EE0000"/>
        </w:rPr>
        <w:t>Ultimaker</w:t>
      </w:r>
      <w:proofErr w:type="spellEnd"/>
      <w:r w:rsidRPr="00645847">
        <w:rPr>
          <w:rFonts w:ascii="Open Sans Light" w:hAnsi="Open Sans Light" w:cs="Open Sans Light"/>
          <w:color w:val="EE0000"/>
        </w:rPr>
        <w:t xml:space="preserve"> Cura o similar.</w:t>
      </w:r>
    </w:p>
    <w:p w14:paraId="5087D97C" w14:textId="77777777" w:rsidR="00A2643B" w:rsidRPr="00645847" w:rsidRDefault="00A2643B" w:rsidP="00A2643B">
      <w:pPr>
        <w:rPr>
          <w:rFonts w:ascii="Open Sans Light" w:hAnsi="Open Sans Light" w:cs="Open Sans Light"/>
          <w:color w:val="EE0000"/>
        </w:rPr>
      </w:pPr>
      <w:r w:rsidRPr="00645847">
        <w:rPr>
          <w:rFonts w:ascii="Open Sans Light" w:hAnsi="Open Sans Light" w:cs="Open Sans Light"/>
          <w:color w:val="EE0000"/>
        </w:rPr>
        <w:t>Materials: Filaments (PLA or similar)</w:t>
      </w:r>
    </w:p>
    <w:p w14:paraId="2A8F7A37" w14:textId="1AD7A417" w:rsidR="00D80291" w:rsidRPr="00A2643B" w:rsidRDefault="00A2643B">
      <w:pPr>
        <w:rPr>
          <w:rFonts w:ascii="Open Sans Light" w:hAnsi="Open Sans Light" w:cs="Open Sans Light"/>
          <w:color w:val="EE0000"/>
        </w:rPr>
      </w:pPr>
      <w:r w:rsidRPr="00645847">
        <w:rPr>
          <w:rFonts w:ascii="Open Sans Light" w:hAnsi="Open Sans Light" w:cs="Open Sans Light"/>
          <w:color w:val="EE0000"/>
        </w:rPr>
        <w:t>File formats included: STL, GCODE.</w:t>
      </w:r>
    </w:p>
    <w:p w14:paraId="5D506360" w14:textId="1E8ED850" w:rsidR="00D80291" w:rsidRDefault="00A2643B">
      <w:pPr>
        <w:pStyle w:val="Ttulo2"/>
      </w:pPr>
      <w:r>
        <w:t>7</w:t>
      </w:r>
      <w:r w:rsidR="00332F22">
        <w:t>. IMPLEMENTATION- STEP BY STEP</w:t>
      </w:r>
    </w:p>
    <w:p w14:paraId="70013A15"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How can this model be used in the classroom? </w:t>
      </w:r>
    </w:p>
    <w:p w14:paraId="7A1E1A28"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This exercise will be presented in the form of a "practical work" during which the students will have to develop a good printing of the part in a first step (exercise similar to "Setting up a 3D printer for prints dedicated to the furniture sector").</w:t>
      </w:r>
    </w:p>
    <w:p w14:paraId="6FDE6B56" w14:textId="77777777" w:rsidR="00D80291" w:rsidRDefault="00D80291">
      <w:pPr>
        <w:rPr>
          <w:rFonts w:ascii="Open Sans Light" w:eastAsia="Open Sans Light" w:hAnsi="Open Sans Light" w:cs="Open Sans Light"/>
        </w:rPr>
      </w:pPr>
    </w:p>
    <w:p w14:paraId="42C8B75B"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In a second step, they will have to choose to apply one or several post-processing on the part after printing: </w:t>
      </w:r>
    </w:p>
    <w:p w14:paraId="4F66EDEE" w14:textId="77777777" w:rsidR="00A2643B" w:rsidRDefault="00332F22">
      <w:pPr>
        <w:rPr>
          <w:rFonts w:ascii="Open Sans Light" w:eastAsia="Open Sans Light" w:hAnsi="Open Sans Light" w:cs="Open Sans Light"/>
        </w:rPr>
      </w:pPr>
      <w:r>
        <w:rPr>
          <w:rFonts w:ascii="Open Sans Light" w:eastAsia="Open Sans Light" w:hAnsi="Open Sans Light" w:cs="Open Sans Light"/>
        </w:rPr>
        <w:t>• Painting</w:t>
      </w:r>
    </w:p>
    <w:p w14:paraId="292EF44E" w14:textId="7A955EE8"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Varnishing </w:t>
      </w:r>
    </w:p>
    <w:p w14:paraId="095F0A70"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Sanding </w:t>
      </w:r>
    </w:p>
    <w:p w14:paraId="1E2023B6"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Removal of clinging points/marks related to the supports </w:t>
      </w:r>
    </w:p>
    <w:p w14:paraId="5206B95C"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Evidencing/sculpting </w:t>
      </w:r>
    </w:p>
    <w:p w14:paraId="6701D9C2"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lastRenderedPageBreak/>
        <w:t xml:space="preserve">• Smoothing (with a hot iron) </w:t>
      </w:r>
    </w:p>
    <w:p w14:paraId="4D0BD16D"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Texture work</w:t>
      </w:r>
    </w:p>
    <w:p w14:paraId="596E164B" w14:textId="77777777" w:rsidR="00D80291" w:rsidRDefault="00D80291">
      <w:pPr>
        <w:rPr>
          <w:rFonts w:ascii="Open Sans Light" w:eastAsia="Open Sans Light" w:hAnsi="Open Sans Light" w:cs="Open Sans Light"/>
        </w:rPr>
      </w:pPr>
    </w:p>
    <w:p w14:paraId="6491833D" w14:textId="77777777" w:rsidR="00A2643B" w:rsidRDefault="00332F22">
      <w:pPr>
        <w:rPr>
          <w:rFonts w:ascii="Open Sans Light" w:eastAsia="Open Sans Light" w:hAnsi="Open Sans Light" w:cs="Open Sans Light"/>
        </w:rPr>
      </w:pPr>
      <w:r>
        <w:rPr>
          <w:rFonts w:ascii="Open Sans Light" w:eastAsia="Open Sans Light" w:hAnsi="Open Sans Light" w:cs="Open Sans Light"/>
        </w:rPr>
        <w:t>What methodology can be used for its integration into the classroom/curriculum? To ensure integration within a class/curriculum, the idea would be to pass the 3D model to the students to print and post-process in several steps:</w:t>
      </w:r>
    </w:p>
    <w:p w14:paraId="6D49A5C6" w14:textId="591EF6DE"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Preparation of the file in the form of G-Code (knowledge of the settings of a print, see exercise: </w:t>
      </w:r>
      <w:r w:rsidR="00A2643B">
        <w:rPr>
          <w:rFonts w:ascii="Open Sans Light" w:eastAsia="Open Sans Light" w:hAnsi="Open Sans Light" w:cs="Open Sans Light"/>
        </w:rPr>
        <w:t xml:space="preserve"> </w:t>
      </w:r>
      <w:r>
        <w:rPr>
          <w:rFonts w:ascii="Open Sans Light" w:eastAsia="Open Sans Light" w:hAnsi="Open Sans Light" w:cs="Open Sans Light"/>
        </w:rPr>
        <w:t xml:space="preserve">"Setting up a 3D printer for prints dedicated to the furniture sector"). </w:t>
      </w:r>
    </w:p>
    <w:p w14:paraId="3D69993C"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Take into account the temperature tower in the configuration. </w:t>
      </w:r>
    </w:p>
    <w:p w14:paraId="172879D3"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Set up of supports adapted to the printing/exercise. </w:t>
      </w:r>
    </w:p>
    <w:p w14:paraId="06D66421"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Printing correctly to obtain a compliant part. </w:t>
      </w:r>
    </w:p>
    <w:p w14:paraId="69CBFC9C"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Application of the various forms of post-processing (quoted in the higher paragraph, number of post-processing with the goodwill of the professor) on the printed part. </w:t>
      </w:r>
    </w:p>
    <w:p w14:paraId="087EA5B8" w14:textId="2F0E5498"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 This exercise can be repeated as many times as the user aims to work with a different material. </w:t>
      </w:r>
    </w:p>
    <w:p w14:paraId="782760E3" w14:textId="25F31254" w:rsidR="00146430" w:rsidRPr="00146430" w:rsidRDefault="00146430">
      <w:pPr>
        <w:rPr>
          <w:rFonts w:ascii="Open Sans Light" w:eastAsia="Open Sans Light" w:hAnsi="Open Sans Light" w:cs="Open Sans Light"/>
          <w:color w:val="EE0000"/>
        </w:rPr>
      </w:pPr>
      <w:r w:rsidRPr="00146430">
        <w:rPr>
          <w:rFonts w:ascii="Open Sans Light" w:eastAsia="Open Sans Light" w:hAnsi="Open Sans Light" w:cs="Open Sans Light"/>
          <w:color w:val="EE0000"/>
        </w:rPr>
        <w:t>•</w:t>
      </w:r>
      <w:r w:rsidRPr="00146430">
        <w:rPr>
          <w:rFonts w:ascii="Open Sans Light" w:eastAsia="Open Sans Light" w:hAnsi="Open Sans Light" w:cs="Open Sans Light"/>
          <w:color w:val="EE0000"/>
        </w:rPr>
        <w:t xml:space="preserve"> </w:t>
      </w:r>
      <w:r w:rsidRPr="00146430">
        <w:rPr>
          <w:rFonts w:ascii="Open Sans Light" w:eastAsia="Open Sans Light" w:hAnsi="Open Sans Light" w:cs="Open Sans Light"/>
          <w:color w:val="EE0000"/>
        </w:rPr>
        <w:t>Students write a short report describing the process, results, and potential improvements.</w:t>
      </w:r>
    </w:p>
    <w:p w14:paraId="39FD2F59" w14:textId="3868ECD9" w:rsidR="00D80291" w:rsidRDefault="00A2643B">
      <w:pPr>
        <w:pStyle w:val="Ttulo2"/>
      </w:pPr>
      <w:r>
        <w:t>8</w:t>
      </w:r>
      <w:r w:rsidR="00332F22">
        <w:t>. EXPECTED RESULTS</w:t>
      </w:r>
    </w:p>
    <w:p w14:paraId="410E4651" w14:textId="73EB905E" w:rsidR="00D80291" w:rsidRDefault="00146430">
      <w:pPr>
        <w:rPr>
          <w:rFonts w:ascii="Open Sans Light" w:eastAsia="Open Sans Light" w:hAnsi="Open Sans Light" w:cs="Open Sans Light"/>
        </w:rPr>
      </w:pPr>
      <w:r>
        <w:rPr>
          <w:rFonts w:ascii="Open Sans Light" w:eastAsia="Open Sans Light" w:hAnsi="Open Sans Light" w:cs="Open Sans Light"/>
        </w:rPr>
        <w:t xml:space="preserve">This exercise will allow the students to apprehend, according to the geometry of the part, the various problems which we can meet in post-processing according to the printed materials. Moreover, it also allows to perceive on which aspects to intervene upstream during the preparation of the G-code, in order to avoid certain steps of post-processing (detail depending on the materials used). </w:t>
      </w:r>
    </w:p>
    <w:p w14:paraId="5BAC7B39" w14:textId="73211DF8" w:rsidR="00D80291" w:rsidRDefault="00A2643B">
      <w:pPr>
        <w:pStyle w:val="Ttulo2"/>
      </w:pPr>
      <w:r>
        <w:t>9</w:t>
      </w:r>
      <w:r w:rsidR="00332F22">
        <w:t>. EVALUATION CRITERIA</w:t>
      </w:r>
    </w:p>
    <w:p w14:paraId="4AB897A8" w14:textId="77777777" w:rsidR="00146430" w:rsidRPr="009813FB" w:rsidRDefault="00146430" w:rsidP="00146430">
      <w:pPr>
        <w:rPr>
          <w:rFonts w:ascii="Open Sans Light" w:hAnsi="Open Sans Light" w:cs="Open Sans Light"/>
          <w:color w:val="EE0000"/>
        </w:rPr>
      </w:pPr>
      <w:r w:rsidRPr="009813FB">
        <w:rPr>
          <w:rFonts w:ascii="Open Sans Light" w:hAnsi="Open Sans Light" w:cs="Open Sans Light"/>
          <w:color w:val="EE0000"/>
        </w:rPr>
        <w:t>Criterion 1: Students obtain successfully the model (via designing or via downloading from repository)</w:t>
      </w:r>
    </w:p>
    <w:p w14:paraId="269ED3A3" w14:textId="77777777" w:rsidR="00146430" w:rsidRPr="009813FB" w:rsidRDefault="00146430" w:rsidP="00146430">
      <w:pPr>
        <w:rPr>
          <w:rFonts w:ascii="Open Sans Light" w:hAnsi="Open Sans Light" w:cs="Open Sans Light"/>
          <w:color w:val="EE0000"/>
        </w:rPr>
      </w:pPr>
      <w:r w:rsidRPr="009813FB">
        <w:rPr>
          <w:rFonts w:ascii="Open Sans Light" w:hAnsi="Open Sans Light" w:cs="Open Sans Light"/>
          <w:color w:val="EE0000"/>
        </w:rPr>
        <w:t>Criterion 2: Students export the parts to STL file and insert them into the slicer software (</w:t>
      </w:r>
      <w:proofErr w:type="spellStart"/>
      <w:r w:rsidRPr="009813FB">
        <w:rPr>
          <w:rFonts w:ascii="Open Sans Light" w:hAnsi="Open Sans Light" w:cs="Open Sans Light"/>
          <w:color w:val="EE0000"/>
        </w:rPr>
        <w:t>Ultimaker</w:t>
      </w:r>
      <w:proofErr w:type="spellEnd"/>
      <w:r w:rsidRPr="009813FB">
        <w:rPr>
          <w:rFonts w:ascii="Open Sans Light" w:hAnsi="Open Sans Light" w:cs="Open Sans Light"/>
          <w:color w:val="EE0000"/>
        </w:rPr>
        <w:t xml:space="preserve"> Cura, for example).</w:t>
      </w:r>
    </w:p>
    <w:p w14:paraId="3629D242" w14:textId="77777777" w:rsidR="00146430" w:rsidRPr="009813FB" w:rsidRDefault="00146430" w:rsidP="00146430">
      <w:pPr>
        <w:rPr>
          <w:rFonts w:ascii="Open Sans Light" w:hAnsi="Open Sans Light" w:cs="Open Sans Light"/>
          <w:color w:val="EE0000"/>
        </w:rPr>
      </w:pPr>
      <w:r w:rsidRPr="009813FB">
        <w:rPr>
          <w:rFonts w:ascii="Open Sans Light" w:hAnsi="Open Sans Light" w:cs="Open Sans Light"/>
          <w:color w:val="EE0000"/>
        </w:rPr>
        <w:t xml:space="preserve">Criterion 3: Students obtain a suitable </w:t>
      </w:r>
      <w:proofErr w:type="spellStart"/>
      <w:r w:rsidRPr="009813FB">
        <w:rPr>
          <w:rFonts w:ascii="Open Sans Light" w:hAnsi="Open Sans Light" w:cs="Open Sans Light"/>
          <w:color w:val="EE0000"/>
        </w:rPr>
        <w:t>GCode</w:t>
      </w:r>
      <w:proofErr w:type="spellEnd"/>
      <w:r w:rsidRPr="009813FB">
        <w:rPr>
          <w:rFonts w:ascii="Open Sans Light" w:hAnsi="Open Sans Light" w:cs="Open Sans Light"/>
          <w:color w:val="EE0000"/>
        </w:rPr>
        <w:t xml:space="preserve"> and print successfully all the pieces of the model.</w:t>
      </w:r>
    </w:p>
    <w:p w14:paraId="7D73F0BC" w14:textId="77777777" w:rsidR="00146430" w:rsidRPr="009813FB" w:rsidRDefault="00146430" w:rsidP="00146430">
      <w:pPr>
        <w:rPr>
          <w:rFonts w:ascii="Open Sans Light" w:hAnsi="Open Sans Light" w:cs="Open Sans Light"/>
          <w:color w:val="EE0000"/>
        </w:rPr>
      </w:pPr>
      <w:r w:rsidRPr="009813FB">
        <w:rPr>
          <w:rFonts w:ascii="Open Sans Light" w:hAnsi="Open Sans Light" w:cs="Open Sans Light"/>
          <w:color w:val="EE0000"/>
        </w:rPr>
        <w:t>Criterion 4: Students identify printing problems, correct these errors and acquire new knowledge from the 3D printer.</w:t>
      </w:r>
    </w:p>
    <w:p w14:paraId="63E7566E" w14:textId="77777777" w:rsidR="00146430" w:rsidRPr="009813FB" w:rsidRDefault="00146430" w:rsidP="00146430">
      <w:pPr>
        <w:rPr>
          <w:rFonts w:ascii="Open Sans Light" w:hAnsi="Open Sans Light" w:cs="Open Sans Light"/>
          <w:color w:val="EE0000"/>
        </w:rPr>
      </w:pPr>
      <w:r w:rsidRPr="009813FB">
        <w:rPr>
          <w:rFonts w:ascii="Open Sans Light" w:hAnsi="Open Sans Light" w:cs="Open Sans Light"/>
          <w:color w:val="EE0000"/>
        </w:rPr>
        <w:t xml:space="preserve">Criterion </w:t>
      </w:r>
      <w:r>
        <w:rPr>
          <w:rFonts w:ascii="Open Sans Light" w:hAnsi="Open Sans Light" w:cs="Open Sans Light"/>
          <w:color w:val="EE0000"/>
        </w:rPr>
        <w:t>5</w:t>
      </w:r>
      <w:r w:rsidRPr="009813FB">
        <w:rPr>
          <w:rFonts w:ascii="Open Sans Light" w:hAnsi="Open Sans Light" w:cs="Open Sans Light"/>
          <w:color w:val="EE0000"/>
        </w:rPr>
        <w:t>: The final report clearly explains the design process, printing parameters, testing results, and reflections on improvements.</w:t>
      </w:r>
    </w:p>
    <w:p w14:paraId="459385D0"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lastRenderedPageBreak/>
        <w:t>Assessment method (rubric/checklist/ peer review, etc.): </w:t>
      </w:r>
    </w:p>
    <w:p w14:paraId="47815654"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Type (formative/summative): </w:t>
      </w:r>
    </w:p>
    <w:p w14:paraId="47D99F38" w14:textId="6694D7C5" w:rsidR="00D80291" w:rsidRDefault="00332F22">
      <w:pPr>
        <w:pStyle w:val="Ttulo2"/>
      </w:pPr>
      <w:r>
        <w:t>1</w:t>
      </w:r>
      <w:r w:rsidR="00A2643B">
        <w:t>0</w:t>
      </w:r>
      <w:r>
        <w:t>. COMMON ERRORS / TROUBLESHOOTING</w:t>
      </w:r>
    </w:p>
    <w:p w14:paraId="21D614FD" w14:textId="77777777" w:rsidR="00146430" w:rsidRPr="008B5396" w:rsidRDefault="00146430" w:rsidP="00146430">
      <w:pPr>
        <w:rPr>
          <w:rFonts w:ascii="Open Sans Light" w:hAnsi="Open Sans Light" w:cs="Open Sans Light"/>
          <w:color w:val="EE0000"/>
        </w:rPr>
      </w:pPr>
      <w:r w:rsidRPr="008B5396">
        <w:rPr>
          <w:rFonts w:ascii="Open Sans Light" w:eastAsia="Open Sans Light" w:hAnsi="Open Sans Light" w:cs="Open Sans Light"/>
          <w:color w:val="EE0000"/>
        </w:rPr>
        <w:t>Error 1:</w:t>
      </w:r>
      <w:r w:rsidRPr="008B5396">
        <w:rPr>
          <w:rFonts w:ascii="Open Sans Light" w:hAnsi="Open Sans Light" w:cs="Open Sans Light"/>
          <w:color w:val="EE0000"/>
        </w:rPr>
        <w:t xml:space="preserve"> Using the 3D printer. Different errors. Here is a troubleshooting guide for 3D printing that can be useful: </w:t>
      </w:r>
      <w:hyperlink r:id="rId8" w:history="1">
        <w:r w:rsidRPr="008B5396">
          <w:rPr>
            <w:rStyle w:val="Hipervnculo"/>
            <w:rFonts w:ascii="Open Sans Light" w:hAnsi="Open Sans Light" w:cs="Open Sans Light"/>
            <w:color w:val="EE0000"/>
          </w:rPr>
          <w:t>https://www.simplify3d.com/resources/print-quality-troubleshooting/</w:t>
        </w:r>
      </w:hyperlink>
    </w:p>
    <w:p w14:paraId="2C6E726C" w14:textId="1F9F1AFE" w:rsidR="00D80291" w:rsidRDefault="00332F22">
      <w:pPr>
        <w:pStyle w:val="Ttulo2"/>
      </w:pPr>
      <w:r>
        <w:t>1</w:t>
      </w:r>
      <w:r w:rsidR="00A2643B">
        <w:t>1</w:t>
      </w:r>
      <w:r>
        <w:t>. FILES PROVIDED</w:t>
      </w:r>
    </w:p>
    <w:p w14:paraId="24286A75" w14:textId="64AB1D60" w:rsidR="00D80291" w:rsidRPr="00A2643B" w:rsidRDefault="00332F22">
      <w:pPr>
        <w:rPr>
          <w:rFonts w:ascii="Open Sans Light" w:eastAsia="Open Sans Light" w:hAnsi="Open Sans Light" w:cs="Open Sans Light"/>
          <w:color w:val="EE0000"/>
        </w:rPr>
      </w:pPr>
      <w:r w:rsidRPr="00A2643B">
        <w:rPr>
          <w:rFonts w:ascii="Open Sans Light" w:eastAsia="Open Sans Light" w:hAnsi="Open Sans Light" w:cs="Open Sans Light"/>
          <w:color w:val="EE0000"/>
        </w:rPr>
        <w:t>File 1:</w:t>
      </w:r>
      <w:r w:rsidR="00A2643B" w:rsidRPr="00A2643B">
        <w:rPr>
          <w:rFonts w:ascii="Open Sans Light" w:eastAsia="Open Sans Light" w:hAnsi="Open Sans Light" w:cs="Open Sans Light"/>
          <w:color w:val="EE0000"/>
        </w:rPr>
        <w:t xml:space="preserve"> </w:t>
      </w:r>
      <w:r w:rsidR="00A2643B" w:rsidRPr="00A2643B">
        <w:rPr>
          <w:rFonts w:ascii="Open Sans Light" w:eastAsia="Open Sans Light" w:hAnsi="Open Sans Light" w:cs="Open Sans Light"/>
          <w:color w:val="EE0000"/>
        </w:rPr>
        <w:t>https://www.matterhackers.com/store/l/matterhackers-mascot-phil-ament/sk/M6DV4FS2</w:t>
      </w:r>
    </w:p>
    <w:p w14:paraId="663F4BA7" w14:textId="36451170" w:rsidR="00D80291" w:rsidRDefault="00332F22">
      <w:pPr>
        <w:pStyle w:val="Ttulo2"/>
      </w:pPr>
      <w:r>
        <w:t>1</w:t>
      </w:r>
      <w:r w:rsidR="00A2643B">
        <w:t>2</w:t>
      </w:r>
      <w:r>
        <w:t>. ADAPTATION &amp; CONTEXT</w:t>
      </w:r>
    </w:p>
    <w:p w14:paraId="254626C7" w14:textId="19B2E650" w:rsidR="00D80291" w:rsidRDefault="00332F22">
      <w:pPr>
        <w:rPr>
          <w:rFonts w:ascii="Open Sans Light" w:eastAsia="Open Sans Light" w:hAnsi="Open Sans Light" w:cs="Open Sans Light"/>
        </w:rPr>
      </w:pPr>
      <w:r>
        <w:rPr>
          <w:rFonts w:ascii="Open Sans Light" w:eastAsia="Open Sans Light" w:hAnsi="Open Sans Light" w:cs="Open Sans Light"/>
        </w:rPr>
        <w:t>Original context of the exercise:</w:t>
      </w:r>
      <w:r w:rsidR="00146430">
        <w:rPr>
          <w:rFonts w:ascii="Open Sans Light" w:eastAsia="Open Sans Light" w:hAnsi="Open Sans Light" w:cs="Open Sans Light"/>
        </w:rPr>
        <w:t xml:space="preserve"> </w:t>
      </w:r>
      <w:r w:rsidR="00146430" w:rsidRPr="00E30100">
        <w:rPr>
          <w:rFonts w:ascii="Open Sans Light" w:eastAsia="Open Sans Light" w:hAnsi="Open Sans Light" w:cs="Open Sans Light"/>
          <w:color w:val="EE0000"/>
        </w:rPr>
        <w:t>It was intended to immerse the student in 3D printing by gaining knowledge about parameters, surface finishing, printing problem solving and materials.</w:t>
      </w:r>
    </w:p>
    <w:p w14:paraId="0F4A635B" w14:textId="1D8A2EDA" w:rsidR="00D80291" w:rsidRDefault="00332F22">
      <w:pPr>
        <w:rPr>
          <w:rFonts w:ascii="Open Sans Light" w:eastAsia="Open Sans Light" w:hAnsi="Open Sans Light" w:cs="Open Sans Light"/>
        </w:rPr>
      </w:pPr>
      <w:r>
        <w:rPr>
          <w:rFonts w:ascii="Open Sans Light" w:eastAsia="Open Sans Light" w:hAnsi="Open Sans Light" w:cs="Open Sans Light"/>
        </w:rPr>
        <w:t>Adaptation made for woodworking VET:</w:t>
      </w:r>
      <w:r w:rsidR="00146430">
        <w:rPr>
          <w:rFonts w:ascii="Open Sans Light" w:eastAsia="Open Sans Light" w:hAnsi="Open Sans Light" w:cs="Open Sans Light"/>
        </w:rPr>
        <w:t xml:space="preserve"> </w:t>
      </w:r>
      <w:r w:rsidR="00146430" w:rsidRPr="00146430">
        <w:rPr>
          <w:rFonts w:ascii="Open Sans Light" w:eastAsia="Open Sans Light" w:hAnsi="Open Sans Light" w:cs="Open Sans Light"/>
          <w:color w:val="EE0000"/>
        </w:rPr>
        <w:t>None</w:t>
      </w:r>
    </w:p>
    <w:p w14:paraId="33D26357"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Suggested course/module:</w:t>
      </w:r>
    </w:p>
    <w:p w14:paraId="2939CCCF"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Prerequisites:</w:t>
      </w:r>
    </w:p>
    <w:p w14:paraId="2972F0A0" w14:textId="24CC334D" w:rsidR="00D80291" w:rsidRDefault="00332F22">
      <w:pPr>
        <w:pStyle w:val="Ttulo2"/>
      </w:pPr>
      <w:r>
        <w:t>1</w:t>
      </w:r>
      <w:r w:rsidR="00A2643B">
        <w:t>3</w:t>
      </w:r>
      <w:r>
        <w:t>. TRANSFERABILITY</w:t>
      </w:r>
    </w:p>
    <w:p w14:paraId="24299595" w14:textId="77777777" w:rsidR="00146430" w:rsidRPr="00E30100" w:rsidRDefault="00146430" w:rsidP="00146430">
      <w:pPr>
        <w:rPr>
          <w:rFonts w:ascii="Open Sans Light" w:hAnsi="Open Sans Light" w:cs="Open Sans Light"/>
          <w:b/>
          <w:bCs/>
          <w:color w:val="EE0000"/>
        </w:rPr>
      </w:pPr>
      <w:bookmarkStart w:id="0" w:name="_iriz2kptjquz" w:colFirst="0" w:colLast="0"/>
      <w:bookmarkEnd w:id="0"/>
      <w:r w:rsidRPr="00E30100">
        <w:rPr>
          <w:rFonts w:ascii="Open Sans Light" w:hAnsi="Open Sans Light" w:cs="Open Sans Light"/>
          <w:b/>
          <w:bCs/>
          <w:color w:val="EE0000"/>
        </w:rPr>
        <w:t xml:space="preserve">Can this be reused without modification? </w:t>
      </w:r>
      <w:r w:rsidRPr="00E30100">
        <w:rPr>
          <w:rFonts w:ascii="Open Sans Light" w:hAnsi="Open Sans Light" w:cs="Open Sans Light"/>
          <w:b/>
          <w:bCs/>
          <w:color w:val="EE0000"/>
          <w:highlight w:val="yellow"/>
        </w:rPr>
        <w:t>(Yes</w:t>
      </w:r>
      <w:r w:rsidRPr="00E30100">
        <w:rPr>
          <w:rFonts w:ascii="Open Sans Light" w:hAnsi="Open Sans Light" w:cs="Open Sans Light"/>
          <w:b/>
          <w:bCs/>
          <w:color w:val="EE0000"/>
        </w:rPr>
        <w:t>/No)</w:t>
      </w:r>
    </w:p>
    <w:p w14:paraId="6A5C4826" w14:textId="77777777" w:rsidR="00146430" w:rsidRPr="00E30100" w:rsidRDefault="00146430" w:rsidP="00146430">
      <w:pPr>
        <w:rPr>
          <w:rFonts w:ascii="Open Sans Light" w:hAnsi="Open Sans Light" w:cs="Open Sans Light"/>
          <w:color w:val="EE0000"/>
        </w:rPr>
      </w:pPr>
      <w:r w:rsidRPr="00E30100">
        <w:rPr>
          <w:rFonts w:ascii="Open Sans Light" w:hAnsi="Open Sans Light" w:cs="Open Sans Light"/>
          <w:color w:val="EE0000"/>
        </w:rPr>
        <w:t>You can use this exercise in different VET courses apart from Woodworking. For example:</w:t>
      </w:r>
    </w:p>
    <w:p w14:paraId="7148BD88" w14:textId="77777777" w:rsidR="00146430" w:rsidRPr="00E30100" w:rsidRDefault="00146430" w:rsidP="00146430">
      <w:pPr>
        <w:pStyle w:val="Prrafodelista"/>
        <w:numPr>
          <w:ilvl w:val="0"/>
          <w:numId w:val="4"/>
        </w:numPr>
        <w:rPr>
          <w:rFonts w:ascii="Open Sans Light" w:hAnsi="Open Sans Light" w:cs="Open Sans Light"/>
          <w:color w:val="EE0000"/>
        </w:rPr>
      </w:pPr>
      <w:r w:rsidRPr="00E30100">
        <w:rPr>
          <w:rFonts w:ascii="Open Sans Light" w:hAnsi="Open Sans Light" w:cs="Open Sans Light"/>
          <w:color w:val="EE0000"/>
        </w:rPr>
        <w:t>Digital fabrication / additive manufacturing programmes</w:t>
      </w:r>
    </w:p>
    <w:p w14:paraId="0E9C018C" w14:textId="77777777" w:rsidR="00146430" w:rsidRPr="00E30100" w:rsidRDefault="00146430" w:rsidP="00146430">
      <w:pPr>
        <w:pStyle w:val="Prrafodelista"/>
        <w:numPr>
          <w:ilvl w:val="0"/>
          <w:numId w:val="4"/>
        </w:numPr>
        <w:rPr>
          <w:rFonts w:ascii="Open Sans Light" w:hAnsi="Open Sans Light" w:cs="Open Sans Light"/>
          <w:color w:val="EE0000"/>
        </w:rPr>
      </w:pPr>
      <w:r w:rsidRPr="00E30100">
        <w:rPr>
          <w:rFonts w:ascii="Open Sans Light" w:hAnsi="Open Sans Light" w:cs="Open Sans Light"/>
          <w:color w:val="EE0000"/>
        </w:rPr>
        <w:t>Product design and industrial design training</w:t>
      </w:r>
    </w:p>
    <w:p w14:paraId="13A890B2" w14:textId="42D7D4B4" w:rsidR="00D80291" w:rsidRDefault="00332F22" w:rsidP="004B715F">
      <w:pPr>
        <w:pStyle w:val="Ttulo2"/>
      </w:pPr>
      <w:r>
        <w:t>1</w:t>
      </w:r>
      <w:r w:rsidR="00A2643B">
        <w:t>4</w:t>
      </w:r>
      <w:r>
        <w:t>. ADDITIONAL NOTES</w:t>
      </w:r>
    </w:p>
    <w:p w14:paraId="44C3CAD0" w14:textId="77777777" w:rsidR="00D80291" w:rsidRDefault="00D80291"/>
    <w:sectPr w:rsidR="00D80291">
      <w:headerReference w:type="default" r:id="rId9"/>
      <w:headerReference w:type="first" r:id="rId10"/>
      <w:pgSz w:w="11906" w:h="16838"/>
      <w:pgMar w:top="2631" w:right="1701" w:bottom="1418" w:left="152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F0A936" w14:textId="77777777" w:rsidR="006B0685" w:rsidRDefault="006B0685">
      <w:r>
        <w:separator/>
      </w:r>
    </w:p>
  </w:endnote>
  <w:endnote w:type="continuationSeparator" w:id="0">
    <w:p w14:paraId="3B552650" w14:textId="77777777" w:rsidR="006B0685" w:rsidRDefault="006B06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aleway Light">
    <w:charset w:val="00"/>
    <w:family w:val="auto"/>
    <w:pitch w:val="variable"/>
    <w:sig w:usb0="A00002FF" w:usb1="5000205B" w:usb2="00000000" w:usb3="00000000" w:csb0="00000197" w:csb1="00000000"/>
    <w:embedRegular r:id="rId1" w:fontKey="{AB43064D-7099-44D5-91C9-05A25CE26616}"/>
    <w:embedBold r:id="rId2" w:fontKey="{5973A45C-C480-4BA3-891B-06B10D9EAF07}"/>
    <w:embedItalic r:id="rId3" w:fontKey="{DF731418-8E33-4865-ACC0-CC49D980031F}"/>
  </w:font>
  <w:font w:name="Play">
    <w:charset w:val="00"/>
    <w:family w:val="auto"/>
    <w:pitch w:val="default"/>
    <w:embedRegular r:id="rId4" w:fontKey="{2593DF67-59D6-4E90-B4A0-D45AEFEA6C54}"/>
  </w:font>
  <w:font w:name="Aptos">
    <w:charset w:val="00"/>
    <w:family w:val="swiss"/>
    <w:pitch w:val="variable"/>
    <w:sig w:usb0="20000287" w:usb1="00000003" w:usb2="00000000" w:usb3="00000000" w:csb0="0000019F" w:csb1="00000000"/>
    <w:embedRegular r:id="rId5" w:fontKey="{A369C998-45AC-4519-A816-73A21E62957F}"/>
    <w:embedItalic r:id="rId6" w:fontKey="{47CE715A-3C30-4EEA-A963-4E333E529838}"/>
  </w:font>
  <w:font w:name="Open Sans Light">
    <w:charset w:val="00"/>
    <w:family w:val="swiss"/>
    <w:pitch w:val="variable"/>
    <w:sig w:usb0="E00002EF" w:usb1="4000205B" w:usb2="00000028" w:usb3="00000000" w:csb0="0000019F" w:csb1="00000000"/>
    <w:embedRegular r:id="rId7" w:fontKey="{855BACFA-6150-4520-BE3F-42A0509807D6}"/>
    <w:embedBold r:id="rId8" w:fontKey="{0EC5C709-39A0-4EA0-98AD-81DDCCA37AE5}"/>
  </w:font>
  <w:font w:name="Open Sans">
    <w:charset w:val="00"/>
    <w:family w:val="swiss"/>
    <w:pitch w:val="variable"/>
    <w:sig w:usb0="E00002EF" w:usb1="4000205B" w:usb2="00000028" w:usb3="00000000" w:csb0="0000019F" w:csb1="00000000"/>
    <w:embedBold r:id="rId9" w:fontKey="{71413A45-6F07-443D-BCF7-5B8AFEF9A880}"/>
  </w:font>
  <w:font w:name="Calibri">
    <w:panose1 w:val="020F0502020204030204"/>
    <w:charset w:val="00"/>
    <w:family w:val="swiss"/>
    <w:pitch w:val="variable"/>
    <w:sig w:usb0="E4002EFF" w:usb1="C200247B" w:usb2="00000009" w:usb3="00000000" w:csb0="000001FF" w:csb1="00000000"/>
    <w:embedRegular r:id="rId10" w:fontKey="{DBE5DB67-F7CB-4F99-B21C-43FF7CCFDE1E}"/>
  </w:font>
  <w:font w:name="Cambria">
    <w:panose1 w:val="02040503050406030204"/>
    <w:charset w:val="00"/>
    <w:family w:val="roman"/>
    <w:pitch w:val="variable"/>
    <w:sig w:usb0="E00006FF" w:usb1="420024FF" w:usb2="02000000" w:usb3="00000000" w:csb0="0000019F" w:csb1="00000000"/>
    <w:embedRegular r:id="rId11" w:fontKey="{6A14E92C-2197-4110-9B8F-B27C023EC47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B812CA" w14:textId="77777777" w:rsidR="006B0685" w:rsidRDefault="006B0685">
      <w:r>
        <w:separator/>
      </w:r>
    </w:p>
  </w:footnote>
  <w:footnote w:type="continuationSeparator" w:id="0">
    <w:p w14:paraId="5D941C98" w14:textId="77777777" w:rsidR="006B0685" w:rsidRDefault="006B06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07BCA" w14:textId="77777777" w:rsidR="00D80291" w:rsidRDefault="00332F22">
    <w:pPr>
      <w:pBdr>
        <w:top w:val="nil"/>
        <w:left w:val="nil"/>
        <w:bottom w:val="nil"/>
        <w:right w:val="nil"/>
        <w:between w:val="nil"/>
      </w:pBdr>
      <w:tabs>
        <w:tab w:val="center" w:pos="4252"/>
        <w:tab w:val="right" w:pos="8504"/>
      </w:tabs>
      <w:ind w:left="360"/>
      <w:rPr>
        <w:color w:val="000000"/>
      </w:rPr>
    </w:pPr>
    <w:r>
      <w:rPr>
        <w:noProof/>
        <w:color w:val="000000"/>
      </w:rPr>
      <w:drawing>
        <wp:anchor distT="0" distB="0" distL="0" distR="0" simplePos="0" relativeHeight="251658240" behindDoc="1" locked="0" layoutInCell="1" hidden="0" allowOverlap="1" wp14:anchorId="218BB127" wp14:editId="0717D7C0">
          <wp:simplePos x="0" y="0"/>
          <wp:positionH relativeFrom="page">
            <wp:posOffset>-61793</wp:posOffset>
          </wp:positionH>
          <wp:positionV relativeFrom="page">
            <wp:posOffset>-42229</wp:posOffset>
          </wp:positionV>
          <wp:extent cx="7606800" cy="10764000"/>
          <wp:effectExtent l="0" t="0" r="0" b="0"/>
          <wp:wrapNone/>
          <wp:docPr id="1" name="image1.png" descr="Imagen que contiene 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Patrón de fondo&#10;&#10;El contenido generado por IA puede ser incorrecto."/>
                  <pic:cNvPicPr preferRelativeResize="0"/>
                </pic:nvPicPr>
                <pic:blipFill>
                  <a:blip r:embed="rId1"/>
                  <a:srcRect/>
                  <a:stretch>
                    <a:fillRect/>
                  </a:stretch>
                </pic:blipFill>
                <pic:spPr>
                  <a:xfrm>
                    <a:off x="0" y="0"/>
                    <a:ext cx="7606800" cy="107640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42608" w14:textId="77777777" w:rsidR="00D80291" w:rsidRDefault="00332F22">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14:anchorId="38BC852A" wp14:editId="334D80BD">
          <wp:simplePos x="0" y="0"/>
          <wp:positionH relativeFrom="page">
            <wp:posOffset>-64768</wp:posOffset>
          </wp:positionH>
          <wp:positionV relativeFrom="page">
            <wp:posOffset>-44777</wp:posOffset>
          </wp:positionV>
          <wp:extent cx="7606389" cy="10764000"/>
          <wp:effectExtent l="0" t="0" r="0" b="0"/>
          <wp:wrapNone/>
          <wp:docPr id="2" name="image2.png" descr="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Patrón de fondo&#10;&#10;El contenido generado por IA puede ser incorrecto."/>
                  <pic:cNvPicPr preferRelativeResize="0"/>
                </pic:nvPicPr>
                <pic:blipFill>
                  <a:blip r:embed="rId1"/>
                  <a:srcRect/>
                  <a:stretch>
                    <a:fillRect/>
                  </a:stretch>
                </pic:blipFill>
                <pic:spPr>
                  <a:xfrm>
                    <a:off x="0" y="0"/>
                    <a:ext cx="7606389" cy="107640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B457E9C"/>
    <w:multiLevelType w:val="hybridMultilevel"/>
    <w:tmpl w:val="D390D4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56485D9F"/>
    <w:multiLevelType w:val="hybridMultilevel"/>
    <w:tmpl w:val="E0A49F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5B5F0579"/>
    <w:multiLevelType w:val="hybridMultilevel"/>
    <w:tmpl w:val="792AC7FA"/>
    <w:lvl w:ilvl="0" w:tplc="C4CA0F98">
      <w:start w:val="6"/>
      <w:numFmt w:val="bullet"/>
      <w:lvlText w:val="•"/>
      <w:lvlJc w:val="left"/>
      <w:pPr>
        <w:ind w:left="720" w:hanging="360"/>
      </w:pPr>
      <w:rPr>
        <w:rFonts w:ascii="Raleway Light" w:eastAsia="Raleway Light" w:hAnsi="Raleway Light" w:cs="Raleway Light"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5FC7224F"/>
    <w:multiLevelType w:val="hybridMultilevel"/>
    <w:tmpl w:val="CF44F2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313103590">
    <w:abstractNumId w:val="1"/>
  </w:num>
  <w:num w:numId="2" w16cid:durableId="771321834">
    <w:abstractNumId w:val="0"/>
  </w:num>
  <w:num w:numId="3" w16cid:durableId="1103305414">
    <w:abstractNumId w:val="2"/>
  </w:num>
  <w:num w:numId="4" w16cid:durableId="1894201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291"/>
    <w:rsid w:val="00143B59"/>
    <w:rsid w:val="00146430"/>
    <w:rsid w:val="00332F22"/>
    <w:rsid w:val="004B715F"/>
    <w:rsid w:val="005B4866"/>
    <w:rsid w:val="00645847"/>
    <w:rsid w:val="006A4809"/>
    <w:rsid w:val="006B0685"/>
    <w:rsid w:val="008B5396"/>
    <w:rsid w:val="009813FB"/>
    <w:rsid w:val="00A2643B"/>
    <w:rsid w:val="00AC5212"/>
    <w:rsid w:val="00BA6B99"/>
    <w:rsid w:val="00D80291"/>
    <w:rsid w:val="00D824F8"/>
    <w:rsid w:val="00DF29BB"/>
    <w:rsid w:val="00F829B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C77FB"/>
  <w15:docId w15:val="{4EB653B1-BE94-482E-8F04-A3629ED32B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aleway Light" w:eastAsia="Raleway Light" w:hAnsi="Raleway Light" w:cs="Raleway Light"/>
        <w:sz w:val="24"/>
        <w:szCs w:val="24"/>
        <w:lang w:val="en-GB"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rFonts w:ascii="Aptos" w:eastAsia="Aptos" w:hAnsi="Aptos" w:cs="Aptos"/>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Ttulo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Ttulo6">
    <w:name w:val="heading 6"/>
    <w:basedOn w:val="Normal"/>
    <w:next w:val="Normal"/>
    <w:uiPriority w:val="9"/>
    <w:semiHidden/>
    <w:unhideWhenUsed/>
    <w:qFormat/>
    <w:pPr>
      <w:keepNext/>
      <w:keepLines/>
      <w:spacing w:before="40"/>
      <w:outlineLvl w:val="5"/>
    </w:pPr>
    <w:rPr>
      <w:rFonts w:ascii="Aptos" w:eastAsia="Aptos" w:hAnsi="Aptos" w:cs="Aptos"/>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pPr>
    <w:rPr>
      <w:rFonts w:ascii="Aptos" w:eastAsia="Aptos" w:hAnsi="Aptos" w:cs="Aptos"/>
      <w:color w:val="595959"/>
      <w:sz w:val="28"/>
      <w:szCs w:val="28"/>
    </w:rPr>
  </w:style>
  <w:style w:type="paragraph" w:styleId="Prrafodelista">
    <w:name w:val="List Paragraph"/>
    <w:basedOn w:val="Normal"/>
    <w:uiPriority w:val="34"/>
    <w:qFormat/>
    <w:rsid w:val="00645847"/>
    <w:pPr>
      <w:ind w:left="720"/>
      <w:contextualSpacing/>
    </w:pPr>
  </w:style>
  <w:style w:type="paragraph" w:styleId="Descripcin">
    <w:name w:val="caption"/>
    <w:basedOn w:val="Normal"/>
    <w:next w:val="Normal"/>
    <w:uiPriority w:val="35"/>
    <w:unhideWhenUsed/>
    <w:qFormat/>
    <w:rsid w:val="00645847"/>
    <w:pPr>
      <w:spacing w:after="200"/>
    </w:pPr>
    <w:rPr>
      <w:i/>
      <w:iCs/>
      <w:color w:val="1F497D" w:themeColor="text2"/>
      <w:sz w:val="18"/>
      <w:szCs w:val="18"/>
    </w:rPr>
  </w:style>
  <w:style w:type="character" w:styleId="Hipervnculo">
    <w:name w:val="Hyperlink"/>
    <w:basedOn w:val="Fuentedeprrafopredeter"/>
    <w:uiPriority w:val="99"/>
    <w:unhideWhenUsed/>
    <w:rsid w:val="008B539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simplify3d.com/resources/print-quality-troubleshooting/" TargetMode="External"/><Relationship Id="rId3" Type="http://schemas.openxmlformats.org/officeDocument/2006/relationships/settings" Target="settings.xml"/><Relationship Id="rId7" Type="http://schemas.openxmlformats.org/officeDocument/2006/relationships/hyperlink" Target="https://allview.eu//wp-content/uploads/2023/05/ALLVIEW_Report_D3.4_Definition-of-new-exercises-using-3D-Printing_KIT-1.pdf"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4</Pages>
  <Words>994</Words>
  <Characters>5472</Characters>
  <Application>Microsoft Office Word</Application>
  <DocSecurity>0</DocSecurity>
  <Lines>45</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JCBG</dc:creator>
  <cp:lastModifiedBy>Juan Carlos  Bañón</cp:lastModifiedBy>
  <cp:revision>9</cp:revision>
  <dcterms:created xsi:type="dcterms:W3CDTF">2026-04-21T06:58:00Z</dcterms:created>
  <dcterms:modified xsi:type="dcterms:W3CDTF">2026-04-21T07:19:00Z</dcterms:modified>
</cp:coreProperties>
</file>